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A5A" w:rsidRDefault="0077332B" w:rsidP="0077332B">
      <w:pPr>
        <w:spacing w:line="480" w:lineRule="auto"/>
        <w:rPr>
          <w:rFonts w:ascii="Helvetica" w:hAnsi="Helvetica" w:cs="Helvetica"/>
          <w:color w:val="001E30"/>
          <w:lang w:val="en"/>
        </w:rPr>
      </w:pPr>
      <w:r>
        <w:rPr>
          <w:rFonts w:ascii="Helvetica" w:hAnsi="Helvetica" w:cs="Helvetica"/>
          <w:color w:val="001E30"/>
          <w:lang w:val="en"/>
        </w:rPr>
        <w:t>SHIRLEY-C</w:t>
      </w:r>
      <w:r>
        <w:rPr>
          <w:rFonts w:ascii="Helvetica" w:hAnsi="Helvetica" w:cs="Helvetica"/>
          <w:color w:val="001E30"/>
          <w:lang w:val="en"/>
        </w:rPr>
        <w:t>-CT709-FINALPAPER</w:t>
      </w:r>
    </w:p>
    <w:p w:rsidR="0077332B" w:rsidRDefault="0077332B" w:rsidP="0077332B">
      <w:pPr>
        <w:spacing w:line="480" w:lineRule="auto"/>
        <w:rPr>
          <w:rFonts w:ascii="Helvetica" w:hAnsi="Helvetica" w:cs="Helvetica"/>
          <w:color w:val="001E30"/>
          <w:lang w:val="en"/>
        </w:rPr>
      </w:pPr>
      <w:r>
        <w:rPr>
          <w:rFonts w:ascii="Helvetica" w:hAnsi="Helvetica" w:cs="Helvetica"/>
          <w:color w:val="001E30"/>
          <w:lang w:val="en"/>
        </w:rPr>
        <w:t>Part I:</w:t>
      </w:r>
    </w:p>
    <w:p w:rsidR="0077332B" w:rsidRDefault="0077332B" w:rsidP="0077332B">
      <w:pPr>
        <w:spacing w:line="480" w:lineRule="auto"/>
        <w:ind w:firstLine="720"/>
        <w:rPr>
          <w:rFonts w:ascii="Helvetica" w:hAnsi="Helvetica" w:cs="Helvetica"/>
          <w:color w:val="001E30"/>
          <w:lang w:val="en"/>
        </w:rPr>
      </w:pPr>
      <w:r>
        <w:rPr>
          <w:rFonts w:ascii="Helvetica" w:hAnsi="Helvetica" w:cs="Helvetica"/>
          <w:color w:val="001E30"/>
          <w:lang w:val="en"/>
        </w:rPr>
        <w:t xml:space="preserve">In my first response paper, I reflected on the curriculum theories of Ralph Tyler and Herbert </w:t>
      </w:r>
      <w:proofErr w:type="spellStart"/>
      <w:r>
        <w:rPr>
          <w:rFonts w:ascii="Helvetica" w:hAnsi="Helvetica" w:cs="Helvetica"/>
          <w:color w:val="001E30"/>
          <w:lang w:val="en"/>
        </w:rPr>
        <w:t>Kleibard</w:t>
      </w:r>
      <w:proofErr w:type="spellEnd"/>
      <w:r>
        <w:rPr>
          <w:rFonts w:ascii="Helvetica" w:hAnsi="Helvetica" w:cs="Helvetica"/>
          <w:color w:val="001E30"/>
          <w:lang w:val="en"/>
        </w:rPr>
        <w:t xml:space="preserve">. I explained the theories and how they could be used in creating curriculum in today’s schools. As an organized teacher who likes to follow routine and direction, I prefer Tyler’s theory over </w:t>
      </w:r>
      <w:proofErr w:type="spellStart"/>
      <w:r>
        <w:rPr>
          <w:rFonts w:ascii="Helvetica" w:hAnsi="Helvetica" w:cs="Helvetica"/>
          <w:color w:val="001E30"/>
          <w:lang w:val="en"/>
        </w:rPr>
        <w:t>Kliebard’s</w:t>
      </w:r>
      <w:proofErr w:type="spellEnd"/>
      <w:r>
        <w:rPr>
          <w:rFonts w:ascii="Helvetica" w:hAnsi="Helvetica" w:cs="Helvetica"/>
          <w:color w:val="001E30"/>
          <w:lang w:val="en"/>
        </w:rPr>
        <w:t>.</w:t>
      </w:r>
    </w:p>
    <w:p w:rsidR="0077332B" w:rsidRDefault="0077332B" w:rsidP="0077332B">
      <w:pPr>
        <w:spacing w:line="480" w:lineRule="auto"/>
        <w:ind w:firstLine="720"/>
        <w:rPr>
          <w:rFonts w:ascii="Helvetica" w:hAnsi="Helvetica" w:cs="Helvetica"/>
          <w:color w:val="001E30"/>
          <w:lang w:val="en"/>
        </w:rPr>
      </w:pPr>
      <w:r>
        <w:rPr>
          <w:rFonts w:ascii="Helvetica" w:hAnsi="Helvetica" w:cs="Helvetica"/>
          <w:color w:val="001E30"/>
          <w:lang w:val="en"/>
        </w:rPr>
        <w:t xml:space="preserve">Tyler explains that curriculum should be written in a clear format with directions to follow from beginning to end to form a clear objective that is to be taught. Tyler believes that by creating curriculum in this way, the result of the current objective being taught can be assessed easily in the end. However,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theory is similar to Tyler’s, it is different in the way that several objectives can be taught simultaneously with the outcome being that multiple subjects can be taught together. Another difference is that Tyler expects and outcome from student assessment, but expectations are only that the students are able to continue learning and to move on to the next objective.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expectation is that the teacher become a manufacturer of knowledge and the student’s skill base and knowledge is a product to be assessed by standardized testing.</w:t>
      </w:r>
    </w:p>
    <w:p w:rsidR="0077332B" w:rsidRDefault="0077332B" w:rsidP="0077332B">
      <w:pPr>
        <w:spacing w:line="480" w:lineRule="auto"/>
        <w:ind w:firstLine="720"/>
        <w:rPr>
          <w:rFonts w:ascii="Helvetica" w:hAnsi="Helvetica" w:cs="Helvetica"/>
          <w:color w:val="001E30"/>
          <w:lang w:val="en"/>
        </w:rPr>
      </w:pPr>
      <w:r>
        <w:rPr>
          <w:rFonts w:ascii="Helvetica" w:hAnsi="Helvetica" w:cs="Helvetica"/>
          <w:color w:val="001E30"/>
          <w:lang w:val="en"/>
        </w:rPr>
        <w:t xml:space="preserve">Although I prefer Tyler’s theory in the way that I enjoy organized teaching strategies and create lists and steps to how I teach, I also enjoy teaching with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theory where I can teach multiple subjects simultaneously and cover multiple objectives. I have had the privilege of teaching both ways. However, I do not enjoy the fact that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theory makes me a manufacturer and my students are products. This make teaching so much more like a “job” and makes teaching less enjoyable for myself and my students.</w:t>
      </w:r>
    </w:p>
    <w:p w:rsidR="001D1430" w:rsidRDefault="0077332B" w:rsidP="0077332B">
      <w:pPr>
        <w:spacing w:line="480" w:lineRule="auto"/>
        <w:ind w:firstLine="720"/>
        <w:rPr>
          <w:rFonts w:ascii="Helvetica" w:hAnsi="Helvetica" w:cs="Helvetica"/>
          <w:color w:val="001E30"/>
          <w:lang w:val="en"/>
        </w:rPr>
      </w:pPr>
      <w:r>
        <w:rPr>
          <w:rFonts w:ascii="Helvetica" w:hAnsi="Helvetica" w:cs="Helvetica"/>
          <w:color w:val="001E30"/>
          <w:lang w:val="en"/>
        </w:rPr>
        <w:t xml:space="preserve">In my classroom, my students work better with routine. Therefore, Tyler’s “roadmap” theory works the best for my classroom. Fortunately, by teaching in a special education </w:t>
      </w:r>
      <w:r>
        <w:rPr>
          <w:rFonts w:ascii="Helvetica" w:hAnsi="Helvetica" w:cs="Helvetica"/>
          <w:color w:val="001E30"/>
          <w:lang w:val="en"/>
        </w:rPr>
        <w:lastRenderedPageBreak/>
        <w:t xml:space="preserve">classroom, my district has allowed me to teach in the way that my students learn the best. However, in the regular education classroom, as well as with my older students, we are told to teach in a manner closer to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theory as to where we are manufacturing the information and the students will create the product on the standardized tests in the spring.</w:t>
      </w:r>
    </w:p>
    <w:p w:rsidR="001D1430" w:rsidRDefault="001D1430" w:rsidP="0077332B">
      <w:pPr>
        <w:spacing w:line="480" w:lineRule="auto"/>
        <w:ind w:firstLine="720"/>
        <w:rPr>
          <w:rFonts w:ascii="Helvetica" w:hAnsi="Helvetica" w:cs="Helvetica"/>
          <w:color w:val="001E30"/>
          <w:lang w:val="en"/>
        </w:rPr>
      </w:pPr>
      <w:r>
        <w:rPr>
          <w:rFonts w:ascii="Helvetica" w:hAnsi="Helvetica" w:cs="Helvetica"/>
          <w:color w:val="001E30"/>
          <w:lang w:val="en"/>
        </w:rPr>
        <w:t xml:space="preserve">Since the time that I submitted my first response paper, my ideas of these two theorists have changed a bit. As I said before, I do not like the thought of labeling myself and my students as a manufacturer and product. However, </w:t>
      </w:r>
      <w:proofErr w:type="spellStart"/>
      <w:r>
        <w:rPr>
          <w:rFonts w:ascii="Helvetica" w:hAnsi="Helvetica" w:cs="Helvetica"/>
          <w:color w:val="001E30"/>
          <w:lang w:val="en"/>
        </w:rPr>
        <w:t>Kliebard’s</w:t>
      </w:r>
      <w:proofErr w:type="spellEnd"/>
      <w:r>
        <w:rPr>
          <w:rFonts w:ascii="Helvetica" w:hAnsi="Helvetica" w:cs="Helvetica"/>
          <w:color w:val="001E30"/>
          <w:lang w:val="en"/>
        </w:rPr>
        <w:t xml:space="preserve"> idea of having the ability to teach several subjects and objectives at the same time does appeal to me. I enjoy using Tyler’s “road map” theory in the way that I can be organized and my objectives are clear as I’m teaching. However, as I recite my objectives to my students, they sometimes become more worried about rushing to get to the outcome instead of going through the steps and process to get to the final result.</w:t>
      </w:r>
    </w:p>
    <w:p w:rsidR="001D1430" w:rsidRDefault="001D1430" w:rsidP="001D1430">
      <w:pPr>
        <w:spacing w:line="480" w:lineRule="auto"/>
        <w:ind w:firstLine="720"/>
        <w:rPr>
          <w:rFonts w:ascii="Helvetica" w:hAnsi="Helvetica" w:cs="Helvetica"/>
          <w:color w:val="001E30"/>
          <w:lang w:val="en"/>
        </w:rPr>
      </w:pPr>
      <w:r>
        <w:rPr>
          <w:rFonts w:ascii="Helvetica" w:hAnsi="Helvetica" w:cs="Helvetica"/>
          <w:color w:val="001E30"/>
          <w:lang w:val="en"/>
        </w:rPr>
        <w:t>My students are very routine driven. They watch the clock on most days and expect timers to be set to let them know that they are transitioning to another activity. In order to be able to teach my students, I have to have a center’s based classroom to ensure that each student gets one-on-one attention, independent work, and breaks to allow them to clear their minds to be able to function for an entire school day. None of my students work well in a group setting. They become distracted by what the other students are doing and like to “boss” each other around. Therefore, individual activities are a must on a daily basis. In order to do this with multiple ages, grades, and levels, it is challenging, but I have come up with a system similar to Tyler’s approach in order to keep all of the students engaged at once.</w:t>
      </w:r>
      <w:r w:rsidR="0077332B">
        <w:rPr>
          <w:rFonts w:ascii="Helvetica" w:hAnsi="Helvetica" w:cs="Helvetica"/>
          <w:color w:val="001E30"/>
          <w:lang w:val="en"/>
        </w:rPr>
        <w:t xml:space="preserve"> </w:t>
      </w:r>
      <w:r>
        <w:rPr>
          <w:rFonts w:ascii="Helvetica" w:hAnsi="Helvetica" w:cs="Helvetica"/>
          <w:color w:val="001E30"/>
          <w:lang w:val="en"/>
        </w:rPr>
        <w:t xml:space="preserve">However, it is important to incorporate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approach so I am able to teach multiple objectives at once because my students miss out on a lot of work that is taught in the regular education classroom because they are learning social skills and behavior strategies that they haven’t learned in their younger, formative years in the special education classroom. Most of my students are self-contained and </w:t>
      </w:r>
      <w:r>
        <w:rPr>
          <w:rFonts w:ascii="Helvetica" w:hAnsi="Helvetica" w:cs="Helvetica"/>
          <w:color w:val="001E30"/>
          <w:lang w:val="en"/>
        </w:rPr>
        <w:lastRenderedPageBreak/>
        <w:t xml:space="preserve">the students that are on grade-level do complete work from the regular education classroom, however, because of their disabilities, they are allowed to learn at a slower pace. </w:t>
      </w:r>
    </w:p>
    <w:p w:rsidR="001D1430" w:rsidRDefault="001D1430" w:rsidP="001D1430">
      <w:pPr>
        <w:spacing w:line="480" w:lineRule="auto"/>
        <w:ind w:firstLine="720"/>
        <w:rPr>
          <w:rFonts w:ascii="Helvetica" w:hAnsi="Helvetica" w:cs="Helvetica"/>
          <w:color w:val="001E30"/>
          <w:lang w:val="en"/>
        </w:rPr>
      </w:pPr>
      <w:r>
        <w:rPr>
          <w:rFonts w:ascii="Helvetica" w:hAnsi="Helvetica" w:cs="Helvetica"/>
          <w:color w:val="001E30"/>
          <w:lang w:val="en"/>
        </w:rPr>
        <w:t xml:space="preserve">I do believe that my opinion of Tyler and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theories have changed. In my first paper, I believe that I learned more toward Tyler’s approach because it was more clear-cut and systematic.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approach of manufacturer/product caused a bit of anxiety for me because I would prefer to form a relationship with my students. In the past several week, I have reflected on both of these theories and have realized that they are both effective and can both be used in different scenarios. Also the “products” that are assessed in the standardized tests are something that we, as teachers, have to deal with every day. We do understand that there is a final result to our teaching, no matter how it is perceived. Most districts today work toward the final result of standardized tests in order to receive funding for our students and to make our schools a better place for everyone.</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t>Part II:</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tab/>
        <w:t>In my second response paper, I reviewed how critical pedagogy has an influence in communities and the world. I stated that in a ‘perfect teaching world’, all students would have model behavior and the teachers would have enough time to meet all standards required by the district and state and also be able to differentiate instruction to reach all students.</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tab/>
        <w:t>Growing up, I came from a small community which allowed the entire community to ‘parent’ all children. We learned essential values to become successful students and adults by having role models that allowed us to explore our freedom, but also the social skills required to become model citizens. In today’s society and communities, this has become less of a standard. More people ‘mind their own business’ instead of getting involved in what is going on in their own backyards.</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lastRenderedPageBreak/>
        <w:tab/>
        <w:t>Economic status has also become a huge influence in schools today. Higher-income families are able to spend more time with their children and teach them the appropriate skills to be model citizens. Lower-income or poverty-level families expect schools to do the parenting because they don’t have time to spend with their children due to having multiple jobs, but also emotional/mental status due to their economic status may keep them from bonding with their children.</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tab/>
        <w:t>Unfortunately for most teachers in public schools have to spend a lot of time on classroom management due to the lack of social skills taught by parents. These teachers have also been given more responsibilities by their state or district and are required to meet many more standards than in the past. Teachers are still required to be in the building a set amount of time throughout the school day, however, due to increased workloads, these teachers are spending almost double their required time in the buildings and are becoming less enthusiastic about their jobs. Teaching has always been a passion to the majority of the professionals. Unfortunately, with the low-pay and increased demands, teachers are spending more time working for a paycheck, rather than creating meaningful lessons that will help each student become successful learners.</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tab/>
        <w:t xml:space="preserve">My outlook on how critical pedagogy has influenced communities and the world has not changed since my second response paper was written. I still believe that all students are influenced by their economic status as well as the members of their communities. In my classroom, my job is to mainly teach the social skills to students who have not been taught how to be successful in the community. The majority of my students will have explosive behaviors when things do not go their way, if they think that something is too hard, or if they just don’t feel like doing any work that day. Once they get in this mindset, it is my job to teach them that it’s ok to ask for a break if they feel overwhelmed, but they also have to follow the rules of the classroom, school, or community in order to become successful citizens. Some days are not </w:t>
      </w:r>
      <w:r>
        <w:rPr>
          <w:rFonts w:ascii="Helvetica" w:hAnsi="Helvetica" w:cs="Helvetica"/>
          <w:color w:val="001E30"/>
          <w:lang w:val="en"/>
        </w:rPr>
        <w:lastRenderedPageBreak/>
        <w:t>easy because of issues that have carried over from home or their neighborhoods, but once I can get the students to open up about their feelings, I am able to get them in the mindset that they are in the safest place that they can be at the time and they need to be able to express their feelings appropriately.</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tab/>
        <w:t>After observing in a few different types of communities, I have learned that the pattern of economic status is the key to what kind of students will be enrolled in the school. When I taught in a district that was the biggest in the county, most of the students came from middle to upper-class families, however, there were a few whose families lived in rental properties and/or trailer parks. The students from the latter had more behavior and learning disabilities than the former. I also taught in a rural area where the majority of the population was farmers or families that owned many acres of land. The majority of the students were well-behaved, however, there were a few families that rented houses or trailers from the local farmers. These families had students who were defiant and disrespectful to the students, teachers, and staff. The district I am now teaching in has a free/reduced lunch rate of 49% this year. This is also an area where parents used to work for a large manufacturer, but the company closed the doors and moved out of the state. These families went from upper-income to poverty level within a year. Students who were raised to have morals and appropriate social skills, became students with major behavior problems due to the fact that their home life was extremely stressful, due to the fact that their parents were struggling to put food on their table.</w:t>
      </w:r>
    </w:p>
    <w:p w:rsidR="007400A0" w:rsidRDefault="007400A0" w:rsidP="007400A0">
      <w:pPr>
        <w:spacing w:line="480" w:lineRule="auto"/>
        <w:rPr>
          <w:rFonts w:ascii="Helvetica" w:hAnsi="Helvetica" w:cs="Helvetica"/>
          <w:color w:val="001E30"/>
          <w:lang w:val="en"/>
        </w:rPr>
      </w:pPr>
      <w:r>
        <w:rPr>
          <w:rFonts w:ascii="Helvetica" w:hAnsi="Helvetica" w:cs="Helvetica"/>
          <w:color w:val="001E30"/>
          <w:lang w:val="en"/>
        </w:rPr>
        <w:tab/>
        <w:t>I know that I seem to be stereotyping these families, but after observing three different types of communities with different economic statuses, I am able to conclude that in my observations, families with lower-income statuses do not spend enough time with their children and do not teach them the basic social skills that they need to know before entering the school system. Therefore, as teachers, we are not only required to teach a full curriculum, we are also spending the majority of the day parenting these students.</w:t>
      </w:r>
    </w:p>
    <w:p w:rsidR="00E70A0D" w:rsidRDefault="00E70A0D" w:rsidP="007400A0">
      <w:pPr>
        <w:spacing w:line="480" w:lineRule="auto"/>
        <w:rPr>
          <w:rFonts w:ascii="Helvetica" w:hAnsi="Helvetica" w:cs="Helvetica"/>
          <w:color w:val="001E30"/>
          <w:lang w:val="en"/>
        </w:rPr>
      </w:pPr>
      <w:r>
        <w:rPr>
          <w:rFonts w:ascii="Helvetica" w:hAnsi="Helvetica" w:cs="Helvetica"/>
          <w:color w:val="001E30"/>
          <w:lang w:val="en"/>
        </w:rPr>
        <w:lastRenderedPageBreak/>
        <w:t>Part III:</w:t>
      </w:r>
    </w:p>
    <w:p w:rsidR="00E70A0D" w:rsidRDefault="00E70A0D" w:rsidP="007400A0">
      <w:pPr>
        <w:spacing w:line="480" w:lineRule="auto"/>
        <w:rPr>
          <w:rFonts w:ascii="Helvetica" w:hAnsi="Helvetica" w:cs="Helvetica"/>
          <w:color w:val="001E30"/>
          <w:lang w:val="en"/>
        </w:rPr>
      </w:pPr>
      <w:r>
        <w:rPr>
          <w:rFonts w:ascii="Helvetica" w:hAnsi="Helvetica" w:cs="Helvetica"/>
          <w:color w:val="001E30"/>
          <w:lang w:val="en"/>
        </w:rPr>
        <w:tab/>
        <w:t xml:space="preserve">As I have stated earlier, my personal preference to teaching strategies and theories mostly follow Tyler’s outlook on rational-linear curriculum. This is due to the fact that it is well thought out and can be followed easily. This has become my standard because of the type of classroom that I have. My students are all routine-driven and it is easier to be able to line up objectives and follow a routine with this theory. However, I also need to use </w:t>
      </w:r>
      <w:proofErr w:type="spellStart"/>
      <w:r>
        <w:rPr>
          <w:rFonts w:ascii="Helvetica" w:hAnsi="Helvetica" w:cs="Helvetica"/>
          <w:color w:val="001E30"/>
          <w:lang w:val="en"/>
        </w:rPr>
        <w:t>Kleibard’s</w:t>
      </w:r>
      <w:proofErr w:type="spellEnd"/>
      <w:r>
        <w:rPr>
          <w:rFonts w:ascii="Helvetica" w:hAnsi="Helvetica" w:cs="Helvetica"/>
          <w:color w:val="001E30"/>
          <w:lang w:val="en"/>
        </w:rPr>
        <w:t xml:space="preserve"> ideas of creating curriculum that can teach multiple objectives at the same time, due to time constraints in my academic teaching schedule. In my classroom, when one student has a “meltdown”, the rest of the students in the classroom are affected in the way that their learning stops because it is too distracting for teaching to continue and sometimes they have to be removed from the classroom for safety reasons. Luckily, although my students are routine-driven, they are also flexible in the way that they are able to stop learning and/or move out of the classroom in a timely fashion without it affecting their mood or behaviors. Most of the time when one student begins to behave badly, the others like to remind that student to behave or they all follow directions as they are told. It’s actually an interesting observation to watch. I know that most of my students do not want to misbehave, however, some days they cannot control themselves and that’s when we have to improve on our learning schedule.</w:t>
      </w:r>
    </w:p>
    <w:p w:rsidR="00E70A0D" w:rsidRDefault="00E70A0D" w:rsidP="007400A0">
      <w:pPr>
        <w:spacing w:line="480" w:lineRule="auto"/>
        <w:rPr>
          <w:rFonts w:ascii="Helvetica" w:hAnsi="Helvetica" w:cs="Helvetica"/>
          <w:color w:val="001E30"/>
          <w:lang w:val="en"/>
        </w:rPr>
      </w:pPr>
      <w:r>
        <w:rPr>
          <w:rFonts w:ascii="Helvetica" w:hAnsi="Helvetica" w:cs="Helvetica"/>
          <w:color w:val="001E30"/>
          <w:lang w:val="en"/>
        </w:rPr>
        <w:tab/>
        <w:t xml:space="preserve">Another theory that I thought was very interesting was the Montessori method. I think that some of the basic ideas of her teachings can be used in a special education setting such as my classroom. As I said before, my classroom is mostly centers based and I spend most of my day teaching one-on-one due to the fact that my students pay more attention to learning when being taught alone instead of worrying about the other students in the group. Instead of using mostly manipulatives to keep the student’s attention, I also integrate technology into the centers. I usually have one student working independently with a hands-on activity, while other students are working on an educational website on the computer, another is using an educational app on </w:t>
      </w:r>
      <w:r>
        <w:rPr>
          <w:rFonts w:ascii="Helvetica" w:hAnsi="Helvetica" w:cs="Helvetica"/>
          <w:color w:val="001E30"/>
          <w:lang w:val="en"/>
        </w:rPr>
        <w:lastRenderedPageBreak/>
        <w:t>the iPad, one is working on classwork independently at a table, and another is working one-on-one with me. It has taken me a long time to create a successful learning environment in my classroom because of the lack of focus, but now that they have all acclimated to a routine, it seems to be the most successful way to reach all of the students that I have in such a short amount of time.</w:t>
      </w:r>
    </w:p>
    <w:p w:rsidR="00E70A0D" w:rsidRDefault="00E70A0D" w:rsidP="007400A0">
      <w:pPr>
        <w:spacing w:line="480" w:lineRule="auto"/>
        <w:rPr>
          <w:rFonts w:ascii="Helvetica" w:hAnsi="Helvetica" w:cs="Helvetica"/>
          <w:color w:val="001E30"/>
          <w:lang w:val="en"/>
        </w:rPr>
      </w:pPr>
      <w:r>
        <w:rPr>
          <w:rFonts w:ascii="Helvetica" w:hAnsi="Helvetica" w:cs="Helvetica"/>
          <w:color w:val="001E30"/>
          <w:lang w:val="en"/>
        </w:rPr>
        <w:tab/>
        <w:t xml:space="preserve">This is my first year in this school district. I have learned a lot about the community and families that live in the area. There is a high student turnover rate in our building due to many areas that are rental property or house low-income, transient families. Due to this fact, at the beginning of the </w:t>
      </w:r>
      <w:r w:rsidR="00EA0C77">
        <w:rPr>
          <w:rFonts w:ascii="Helvetica" w:hAnsi="Helvetica" w:cs="Helvetica"/>
          <w:color w:val="001E30"/>
          <w:lang w:val="en"/>
        </w:rPr>
        <w:t>school year, I was assigned to 5</w:t>
      </w:r>
      <w:r>
        <w:rPr>
          <w:rFonts w:ascii="Helvetica" w:hAnsi="Helvetica" w:cs="Helvetica"/>
          <w:color w:val="001E30"/>
          <w:lang w:val="en"/>
        </w:rPr>
        <w:t xml:space="preserve"> students. All of these students come from different backgrounds, but most of them have similarities in the structure of their families.</w:t>
      </w:r>
      <w:r w:rsidR="00EA0C77">
        <w:rPr>
          <w:rFonts w:ascii="Helvetica" w:hAnsi="Helvetica" w:cs="Helvetica"/>
          <w:color w:val="001E30"/>
          <w:lang w:val="en"/>
        </w:rPr>
        <w:t xml:space="preserve"> Soon after the start of the school year, more students in different grades, learned at different levels, had moved into my classroom. It was difficult for me to adjust to the growing amount of curriculum that I had to write for the students. I went from teaching 3 grade level curriculums to 9 in the matter of a few months. Also, during this time, I was given new reading and math resources and was told that I had to mainly use these resources to teach my students. Plus, I had to design a social skills curriculum to teach to my students each day to teach behavior management to each of these students. During this school year, I have had many students move in, but I have had some of these students move out. I can understand why each of these students have the behavior problems that they do after reviewing their files and realizing that they have attended several school in just as many years, if not more.</w:t>
      </w:r>
    </w:p>
    <w:p w:rsidR="00EA0C77" w:rsidRPr="0077332B" w:rsidRDefault="00EA0C77" w:rsidP="007400A0">
      <w:pPr>
        <w:spacing w:line="480" w:lineRule="auto"/>
        <w:rPr>
          <w:rFonts w:ascii="Helvetica" w:hAnsi="Helvetica" w:cs="Helvetica"/>
          <w:color w:val="001E30"/>
          <w:lang w:val="en"/>
        </w:rPr>
      </w:pPr>
      <w:r>
        <w:rPr>
          <w:rFonts w:ascii="Helvetica" w:hAnsi="Helvetica" w:cs="Helvetica"/>
          <w:color w:val="001E30"/>
          <w:lang w:val="en"/>
        </w:rPr>
        <w:tab/>
        <w:t xml:space="preserve">Teaching students with learning, behavior, emotional, or physical disabilities has become a way of life for me. Knowing that each of these children need the hope, love, and respect that they deserve has kept me coming back to them each year. I have been told by many people that what I do is the hardest job in any school, but I believe that the students teach me as much as I teach them. As a child, I was considered very naïve because I wasn’t exposed </w:t>
      </w:r>
      <w:r>
        <w:rPr>
          <w:rFonts w:ascii="Helvetica" w:hAnsi="Helvetica" w:cs="Helvetica"/>
          <w:color w:val="001E30"/>
          <w:lang w:val="en"/>
        </w:rPr>
        <w:lastRenderedPageBreak/>
        <w:t>to anything bad or anything that was outside of my family or community. However, after spending many years in different communities, I have learned that we, as teachers, are as important to these students as their own families, if not more. We have to begin with their basic needs and work our way up the ladder in order to create successful learners and citizens.</w:t>
      </w:r>
      <w:bookmarkStart w:id="0" w:name="_GoBack"/>
      <w:bookmarkEnd w:id="0"/>
      <w:r>
        <w:rPr>
          <w:rFonts w:ascii="Helvetica" w:hAnsi="Helvetica" w:cs="Helvetica"/>
          <w:color w:val="001E30"/>
          <w:lang w:val="en"/>
        </w:rPr>
        <w:t xml:space="preserve"> </w:t>
      </w:r>
    </w:p>
    <w:sectPr w:rsidR="00EA0C77" w:rsidRPr="007733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32B"/>
    <w:rsid w:val="001D1430"/>
    <w:rsid w:val="007400A0"/>
    <w:rsid w:val="0077332B"/>
    <w:rsid w:val="00D40A5A"/>
    <w:rsid w:val="00E70A0D"/>
    <w:rsid w:val="00EA0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BFEE8D-C47F-4403-8E4C-DF26540E0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8</Pages>
  <Words>2281</Words>
  <Characters>13006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Shirley</dc:creator>
  <cp:keywords/>
  <dc:description/>
  <cp:lastModifiedBy>Carie Shirley</cp:lastModifiedBy>
  <cp:revision>3</cp:revision>
  <dcterms:created xsi:type="dcterms:W3CDTF">2015-03-13T14:38:00Z</dcterms:created>
  <dcterms:modified xsi:type="dcterms:W3CDTF">2015-03-13T18:46:00Z</dcterms:modified>
</cp:coreProperties>
</file>